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maturalny z chemii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szkół licealnych, chcą dostać się na wymarzone studia i zdać jak najlepiej egzamin maturalny. Dosyć często tak bywa, że sama edukacja w szkole i nauka w domu nie wystarcza. Rozwiązaniem na ten problem mogą być popularne korepetycję lub kurs maturalny z chemii dostępny w Internecie. Zatem na co się zdecydować? Przybliżymy ten temat bardziej w dzisiejszy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maturalny z chemii - Jaki powinien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wyborem korepetycji a kursem online to ta druga opcja brzmi lepiej ze względu na panującą sytuacje epidemii koronawirusa.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maturalny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powinien w 100% skupiać się na praktyce i zadaniach, które uczeń będzie wykonywał. Powinien zawierać najważniejszą wiedzę teoretyczną, którą będzie można wykorzystać na egzaminie. Przekazywana wiedza nie powinna być zbyt obszerna, gdyż uczeń powinien się skupić i zapamiętać najważniejsze zagadnienia i schematy.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maturalny z chemii od Pani Soni Radosz?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kurs ChemMaster prowadzony przez Sonię Radosz, doświadczoną korepetytorkę został opracowany według autorskiego programu nauczania. Cały przebieg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maturalnego z chemii</w:t>
      </w:r>
      <w:r>
        <w:rPr>
          <w:rFonts w:ascii="calibri" w:hAnsi="calibri" w:eastAsia="calibri" w:cs="calibri"/>
          <w:sz w:val="24"/>
          <w:szCs w:val="24"/>
        </w:rPr>
        <w:t xml:space="preserve"> skupia się na autorskich notatkach, materiałach dydaktycznych przygotowanych przez Panią Sonię. Zadania są pogrupowane wedle poziomu trudności, uczeń wykonuje je samodzielnie następnie są szczegółowo omawiane.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Rekomendacje i sprawy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</w:t>
      </w:r>
      <w:r>
        <w:rPr>
          <w:rFonts w:ascii="calibri" w:hAnsi="calibri" w:eastAsia="calibri" w:cs="calibri"/>
          <w:sz w:val="24"/>
          <w:szCs w:val="24"/>
          <w:b/>
        </w:rPr>
        <w:t xml:space="preserve">kurs maturalny z chemii</w:t>
      </w:r>
      <w:r>
        <w:rPr>
          <w:rFonts w:ascii="calibri" w:hAnsi="calibri" w:eastAsia="calibri" w:cs="calibri"/>
          <w:sz w:val="24"/>
          <w:szCs w:val="24"/>
        </w:rPr>
        <w:t xml:space="preserve"> jest rozplanowany na 50h( jest to 25 spotkań po 2h). Zajęcia odbywają się zazwyczaj co czwartek o 18 w formie webinariów. Każde z zajęć jest nagrywane, zatem nawet osoby nieobecne w danej chwili mogą sobie odtworzyć film i wykonać dzień kursu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kursy-maturalne/kompleksowy-kurs-zaawansowa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2026-05-22T18:24:40+02:00</dcterms:created>
  <dcterms:modified xsi:type="dcterms:W3CDTF">2026-05-22T18:24:40+02:00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